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7"/>
        <w:rPr>
          <w:rFonts w:ascii="Times New Roman"/>
          <w:sz w:val="13"/>
        </w:rPr>
      </w:pPr>
    </w:p>
    <w:p>
      <w:pPr>
        <w:pStyle w:val="2"/>
        <w:spacing w:before="68"/>
        <w:ind w:left="2" w:right="3"/>
      </w:pPr>
      <w:r>
        <w:t>特殊建设工程消防验收申请表</w:t>
      </w:r>
    </w:p>
    <w:p>
      <w:pPr>
        <w:pStyle w:val="4"/>
        <w:tabs>
          <w:tab w:val="left" w:pos="2714"/>
          <w:tab w:val="left" w:pos="4560"/>
          <w:tab w:val="left" w:pos="6826"/>
          <w:tab w:val="left" w:pos="7526"/>
          <w:tab w:val="left" w:pos="8227"/>
        </w:tabs>
        <w:spacing w:before="267" w:after="38"/>
        <w:ind w:left="2"/>
        <w:jc w:val="center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（</w:t>
      </w:r>
      <w:r>
        <w:t>印章）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9"/>
        <w:gridCol w:w="569"/>
        <w:gridCol w:w="423"/>
        <w:gridCol w:w="397"/>
        <w:gridCol w:w="881"/>
        <w:gridCol w:w="698"/>
        <w:gridCol w:w="424"/>
        <w:gridCol w:w="290"/>
        <w:gridCol w:w="287"/>
        <w:gridCol w:w="564"/>
        <w:gridCol w:w="136"/>
        <w:gridCol w:w="424"/>
        <w:gridCol w:w="290"/>
        <w:gridCol w:w="428"/>
        <w:gridCol w:w="569"/>
        <w:gridCol w:w="862"/>
        <w:gridCol w:w="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48" w:type="dxa"/>
            <w:gridSpan w:val="2"/>
          </w:tcPr>
          <w:p>
            <w:pPr>
              <w:pStyle w:val="9"/>
              <w:spacing w:before="124"/>
              <w:ind w:left="354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27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9"/>
              <w:spacing w:before="124"/>
              <w:ind w:left="244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gridSpan w:val="3"/>
          </w:tcPr>
          <w:p>
            <w:pPr>
              <w:pStyle w:val="9"/>
              <w:spacing w:before="124"/>
              <w:ind w:left="22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8" w:type="dxa"/>
            <w:gridSpan w:val="2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354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27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tabs>
                <w:tab w:val="left" w:pos="717"/>
              </w:tabs>
              <w:spacing w:before="1"/>
              <w:ind w:left="191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4691" w:type="dxa"/>
            <w:gridSpan w:val="10"/>
          </w:tcPr>
          <w:p>
            <w:pPr>
              <w:pStyle w:val="9"/>
              <w:tabs>
                <w:tab w:val="left" w:pos="951"/>
              </w:tabs>
              <w:spacing w:before="7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□扩建</w:t>
            </w:r>
          </w:p>
          <w:p>
            <w:pPr>
              <w:pStyle w:val="9"/>
              <w:spacing w:before="91" w:line="261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17"/>
              <w:ind w:left="325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  <w:gridSpan w:val="8"/>
          </w:tcPr>
          <w:p>
            <w:pPr>
              <w:pStyle w:val="9"/>
              <w:spacing w:before="117"/>
              <w:ind w:left="743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700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848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219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698" w:type="dxa"/>
          </w:tcPr>
          <w:p>
            <w:pPr>
              <w:pStyle w:val="9"/>
              <w:spacing w:before="1" w:line="360" w:lineRule="exact"/>
              <w:ind w:left="138" w:right="129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701" w:type="dxa"/>
            <w:gridSpan w:val="5"/>
          </w:tcPr>
          <w:p>
            <w:pPr>
              <w:pStyle w:val="9"/>
              <w:spacing w:before="79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9"/>
              <w:spacing w:before="91" w:line="261" w:lineRule="exact"/>
              <w:ind w:left="197" w:right="194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11" w:type="dxa"/>
            <w:gridSpan w:val="4"/>
          </w:tcPr>
          <w:p>
            <w:pPr>
              <w:pStyle w:val="9"/>
              <w:spacing w:before="79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9"/>
              <w:spacing w:before="91" w:line="261" w:lineRule="exact"/>
              <w:ind w:left="202" w:right="198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spacing w:before="1" w:line="360" w:lineRule="exact"/>
              <w:ind w:left="221" w:right="105" w:hanging="106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23"/>
              <w:ind w:left="848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41"/>
              <w:ind w:left="848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30"/>
              <w:ind w:left="848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24"/>
              <w:ind w:left="848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40" w:type="dxa"/>
            <w:gridSpan w:val="4"/>
          </w:tcPr>
          <w:p>
            <w:pPr>
              <w:pStyle w:val="9"/>
              <w:spacing w:before="134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7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18" w:type="dxa"/>
            <w:gridSpan w:val="6"/>
          </w:tcPr>
          <w:p>
            <w:pPr>
              <w:pStyle w:val="9"/>
              <w:spacing w:before="1" w:line="360" w:lineRule="exact"/>
              <w:ind w:left="649" w:right="115" w:hanging="526"/>
              <w:rPr>
                <w:sz w:val="21"/>
              </w:rPr>
            </w:pPr>
            <w:r>
              <w:rPr>
                <w:w w:val="95"/>
                <w:sz w:val="21"/>
              </w:rPr>
              <w:t>《特殊建设工程消防设计审查意见书》</w:t>
            </w:r>
            <w:r>
              <w:rPr>
                <w:sz w:val="21"/>
              </w:rPr>
              <w:t>文号（审查意见为合格的）</w:t>
            </w:r>
          </w:p>
        </w:tc>
        <w:tc>
          <w:tcPr>
            <w:tcW w:w="2399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spacing w:before="2"/>
              <w:rPr>
                <w:sz w:val="20"/>
              </w:rPr>
            </w:pPr>
          </w:p>
          <w:p>
            <w:pPr>
              <w:pStyle w:val="9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审查合格日期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18" w:type="dxa"/>
            <w:gridSpan w:val="6"/>
          </w:tcPr>
          <w:p>
            <w:pPr>
              <w:pStyle w:val="9"/>
              <w:spacing w:line="360" w:lineRule="exact"/>
              <w:ind w:left="124" w:right="112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建筑工程施工许可证号、批准开工报告编号或证明文件编号（依法需办理的）</w:t>
            </w:r>
          </w:p>
        </w:tc>
        <w:tc>
          <w:tcPr>
            <w:tcW w:w="2399" w:type="dxa"/>
            <w:gridSpan w:val="6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9"/>
              <w:spacing w:before="1"/>
              <w:rPr>
                <w:sz w:val="20"/>
              </w:rPr>
            </w:pPr>
          </w:p>
          <w:p>
            <w:pPr>
              <w:pStyle w:val="9"/>
              <w:ind w:left="435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29" w:type="dxa"/>
            <w:vMerge w:val="restart"/>
          </w:tcPr>
          <w:p>
            <w:pPr>
              <w:pStyle w:val="9"/>
              <w:spacing w:before="5"/>
              <w:rPr>
                <w:sz w:val="20"/>
              </w:rPr>
            </w:pPr>
          </w:p>
          <w:p>
            <w:pPr>
              <w:pStyle w:val="9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88" w:type="dxa"/>
            <w:gridSpan w:val="2"/>
            <w:vMerge w:val="restart"/>
          </w:tcPr>
          <w:p>
            <w:pPr>
              <w:pStyle w:val="9"/>
              <w:spacing w:before="4" w:line="360" w:lineRule="exact"/>
              <w:ind w:left="184" w:right="173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20" w:type="dxa"/>
            <w:gridSpan w:val="2"/>
            <w:vMerge w:val="restart"/>
          </w:tcPr>
          <w:p>
            <w:pPr>
              <w:pStyle w:val="9"/>
              <w:spacing w:before="4" w:line="360" w:lineRule="exact"/>
              <w:ind w:left="200" w:right="18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81" w:type="dxa"/>
            <w:vMerge w:val="restart"/>
          </w:tcPr>
          <w:p>
            <w:pPr>
              <w:pStyle w:val="9"/>
              <w:spacing w:before="4" w:line="360" w:lineRule="exact"/>
              <w:ind w:left="230" w:right="220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2" w:type="dxa"/>
            <w:gridSpan w:val="3"/>
          </w:tcPr>
          <w:p>
            <w:pPr>
              <w:pStyle w:val="9"/>
              <w:spacing w:before="77" w:line="262" w:lineRule="exact"/>
              <w:ind w:left="41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51" w:type="dxa"/>
            <w:gridSpan w:val="2"/>
            <w:vMerge w:val="restart"/>
          </w:tcPr>
          <w:p>
            <w:pPr>
              <w:pStyle w:val="9"/>
              <w:spacing w:before="82"/>
              <w:ind w:left="214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>
            <w:pPr>
              <w:pStyle w:val="9"/>
              <w:spacing w:before="91" w:line="267" w:lineRule="exact"/>
              <w:ind w:left="162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9"/>
              <w:spacing w:before="82"/>
              <w:ind w:left="213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>
            <w:pPr>
              <w:pStyle w:val="9"/>
              <w:spacing w:before="91" w:line="267" w:lineRule="exact"/>
              <w:ind w:left="160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97" w:type="dxa"/>
            <w:gridSpan w:val="2"/>
            <w:vMerge w:val="restart"/>
          </w:tcPr>
          <w:p>
            <w:pPr>
              <w:pStyle w:val="9"/>
              <w:spacing w:before="4" w:line="360" w:lineRule="exact"/>
              <w:ind w:left="107" w:right="92" w:firstLine="74"/>
              <w:rPr>
                <w:sz w:val="21"/>
              </w:rPr>
            </w:pPr>
            <w:r>
              <w:rPr>
                <w:sz w:val="21"/>
              </w:rPr>
              <w:t>占地面</w:t>
            </w:r>
            <w:r>
              <w:rPr>
                <w:w w:val="99"/>
                <w:sz w:val="21"/>
              </w:rPr>
              <w:t>积（m</w:t>
            </w:r>
            <w:r>
              <w:rPr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703" w:type="dxa"/>
            <w:gridSpan w:val="2"/>
          </w:tcPr>
          <w:p>
            <w:pPr>
              <w:pStyle w:val="9"/>
              <w:spacing w:before="77" w:line="262" w:lineRule="exact"/>
              <w:ind w:left="142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>
            <w:pPr>
              <w:pStyle w:val="9"/>
              <w:spacing w:before="78" w:line="262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14" w:type="dxa"/>
            <w:gridSpan w:val="2"/>
          </w:tcPr>
          <w:p>
            <w:pPr>
              <w:pStyle w:val="9"/>
              <w:spacing w:before="78" w:line="262" w:lineRule="exact"/>
              <w:ind w:left="112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>
            <w:pPr>
              <w:pStyle w:val="9"/>
              <w:spacing w:before="78" w:line="262" w:lineRule="exact"/>
              <w:ind w:left="221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841" w:type="dxa"/>
          </w:tcPr>
          <w:p>
            <w:pPr>
              <w:pStyle w:val="9"/>
              <w:spacing w:before="78" w:line="262" w:lineRule="exact"/>
              <w:ind w:left="209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9" w:type="dxa"/>
            <w:vMerge w:val="restart"/>
          </w:tcPr>
          <w:p>
            <w:pPr>
              <w:pStyle w:val="9"/>
              <w:rPr>
                <w:sz w:val="20"/>
              </w:rPr>
            </w:pPr>
          </w:p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ind w:left="13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08" w:type="dxa"/>
            <w:gridSpan w:val="4"/>
          </w:tcPr>
          <w:p>
            <w:pPr>
              <w:pStyle w:val="9"/>
              <w:spacing w:before="147"/>
              <w:ind w:left="383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694" w:type="dxa"/>
            <w:gridSpan w:val="13"/>
          </w:tcPr>
          <w:p>
            <w:pPr>
              <w:pStyle w:val="9"/>
              <w:spacing w:before="147"/>
              <w:ind w:left="405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9"/>
              <w:spacing w:before="11"/>
              <w:rPr>
                <w:sz w:val="15"/>
              </w:rPr>
            </w:pPr>
          </w:p>
          <w:p>
            <w:pPr>
              <w:pStyle w:val="9"/>
              <w:spacing w:before="1"/>
              <w:ind w:left="290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9" w:type="dxa"/>
          </w:tcPr>
          <w:p>
            <w:pPr>
              <w:pStyle w:val="9"/>
              <w:spacing w:before="128"/>
              <w:ind w:left="138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08" w:type="dxa"/>
            <w:gridSpan w:val="4"/>
          </w:tcPr>
          <w:p>
            <w:pPr>
              <w:pStyle w:val="9"/>
              <w:spacing w:before="128"/>
              <w:ind w:left="383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9"/>
              <w:spacing w:before="128"/>
              <w:ind w:left="501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  <w:vMerge w:val="restart"/>
          </w:tcPr>
          <w:p>
            <w:pPr>
              <w:pStyle w:val="9"/>
              <w:spacing w:before="7"/>
              <w:rPr>
                <w:sz w:val="26"/>
              </w:rPr>
            </w:pPr>
          </w:p>
          <w:p>
            <w:pPr>
              <w:pStyle w:val="9"/>
              <w:ind w:left="13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08" w:type="dxa"/>
            <w:gridSpan w:val="4"/>
          </w:tcPr>
          <w:p>
            <w:pPr>
              <w:pStyle w:val="9"/>
              <w:spacing w:before="79" w:line="261" w:lineRule="exact"/>
              <w:ind w:left="383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tabs>
                <w:tab w:val="left" w:pos="993"/>
                <w:tab w:val="left" w:pos="1833"/>
              </w:tabs>
              <w:spacing w:before="79" w:line="261" w:lineRule="exact"/>
              <w:ind w:left="259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□B2</w:t>
            </w:r>
          </w:p>
        </w:tc>
        <w:tc>
          <w:tcPr>
            <w:tcW w:w="1842" w:type="dxa"/>
            <w:gridSpan w:val="5"/>
          </w:tcPr>
          <w:p>
            <w:pPr>
              <w:pStyle w:val="9"/>
              <w:spacing w:before="79" w:line="261" w:lineRule="exact"/>
              <w:ind w:left="290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9"/>
              <w:spacing w:before="155"/>
              <w:ind w:left="383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580" w:type="dxa"/>
            <w:gridSpan w:val="5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9"/>
              <w:spacing w:before="79"/>
              <w:ind w:left="501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272" w:type="dxa"/>
            <w:gridSpan w:val="3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</w:tbl>
    <w:p>
      <w:pPr>
        <w:spacing w:before="156"/>
        <w:ind w:left="0" w:right="805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600" w:right="741" w:bottom="280" w:left="740" w:header="720" w:footer="720" w:gutter="0"/>
        </w:sectPr>
      </w:pPr>
    </w:p>
    <w:p>
      <w:pPr>
        <w:pStyle w:val="4"/>
        <w:spacing w:before="9"/>
        <w:rPr>
          <w:rFonts w:ascii="Times New Roman"/>
          <w:sz w:val="8"/>
        </w:rPr>
      </w:pPr>
    </w:p>
    <w:tbl>
      <w:tblPr>
        <w:tblStyle w:val="5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  <w:gridCol w:w="4330"/>
        <w:gridCol w:w="395"/>
        <w:gridCol w:w="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2" w:type="dxa"/>
            <w:gridSpan w:val="4"/>
          </w:tcPr>
          <w:p>
            <w:pPr>
              <w:pStyle w:val="9"/>
              <w:spacing w:before="144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9"/>
              <w:tabs>
                <w:tab w:val="left" w:pos="3862"/>
              </w:tabs>
              <w:spacing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9"/>
              <w:spacing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32" w:type="dxa"/>
            <w:gridSpan w:val="4"/>
          </w:tcPr>
          <w:p>
            <w:pPr>
              <w:pStyle w:val="9"/>
              <w:spacing w:before="131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09"/>
              </w:tabs>
              <w:spacing w:before="147" w:line="360" w:lineRule="atLeast"/>
              <w:ind w:left="869" w:right="309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二、经审查合格的消防设计文件实施情况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09"/>
              </w:tabs>
              <w:spacing w:before="147" w:line="360" w:lineRule="atLeast"/>
              <w:ind w:left="869" w:right="309" w:firstLine="1260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8"/>
                <w:sz w:val="21"/>
              </w:rPr>
              <w:t xml:space="preserve">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09"/>
              </w:tabs>
              <w:spacing w:before="146" w:line="360" w:lineRule="atLeast"/>
              <w:ind w:left="240" w:right="309" w:firstLine="1680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9"/>
              <w:tabs>
                <w:tab w:val="left" w:pos="2872"/>
                <w:tab w:val="left" w:pos="3397"/>
                <w:tab w:val="left" w:pos="3923"/>
              </w:tabs>
              <w:spacing w:line="360" w:lineRule="atLeast"/>
              <w:ind w:left="143" w:right="229" w:firstLine="787"/>
              <w:rPr>
                <w:sz w:val="21"/>
              </w:rPr>
            </w:pPr>
            <w:r>
              <w:rPr>
                <w:sz w:val="21"/>
              </w:rPr>
              <w:t>消防施工专业分包单位（印章）： 项目负责人签名：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62"/>
              </w:tabs>
              <w:spacing w:before="146" w:line="360" w:lineRule="atLeast"/>
              <w:ind w:left="1342" w:right="-15" w:firstLine="472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3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7" w:line="263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9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tabs>
                <w:tab w:val="left" w:pos="3862"/>
              </w:tabs>
              <w:spacing w:before="148"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rPr>
                <w:rFonts w:ascii="Times New Roman"/>
                <w:sz w:val="20"/>
              </w:rPr>
            </w:pPr>
          </w:p>
          <w:p>
            <w:pPr>
              <w:pStyle w:val="9"/>
              <w:spacing w:before="139"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632" w:type="dxa"/>
            <w:gridSpan w:val="4"/>
          </w:tcPr>
          <w:p>
            <w:pPr>
              <w:pStyle w:val="9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741" w:bottom="280" w:left="740" w:header="720" w:footer="720" w:gutter="0"/>
        </w:sectPr>
      </w:pPr>
    </w:p>
    <w:p>
      <w:pPr>
        <w:spacing w:before="149" w:line="328" w:lineRule="auto"/>
        <w:ind w:right="959"/>
        <w:jc w:val="left"/>
        <w:rPr>
          <w:sz w:val="32"/>
        </w:rPr>
      </w:pPr>
      <w:bookmarkStart w:id="0" w:name="_GoBack"/>
      <w:bookmarkEnd w:id="0"/>
    </w:p>
    <w:sectPr>
      <w:pgSz w:w="11910" w:h="16840"/>
      <w:pgMar w:top="1580" w:right="74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1650E20"/>
    <w:rsid w:val="141D6DCE"/>
    <w:rsid w:val="579D429C"/>
    <w:rsid w:val="63E63D2E"/>
    <w:rsid w:val="77DE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9"/>
      <w:jc w:val="center"/>
      <w:outlineLvl w:val="1"/>
    </w:pPr>
    <w:rPr>
      <w:rFonts w:ascii="方正姚体" w:hAnsi="方正姚体" w:eastAsia="方正姚体" w:cs="方正姚体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61" w:firstLine="600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961" w:firstLine="600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2020-07-01T09:53:00Z</dcterms:created>
  <dc:creator>zhuhong</dc:creator>
  <cp:lastModifiedBy>忙生</cp:lastModifiedBy>
  <dcterms:modified xsi:type="dcterms:W3CDTF">2020-07-01T09:58:44Z</dcterms:modified>
  <dc:title>会议文件：议题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2020-07-01T00:00:00Z</vt:filetime>
  </property>
  <property fmtid="{D5CDD505-2E9C-101B-9397-08002B2CF9AE}" pid="5" name="KSOProductBuildVer">
    <vt:lpwstr>2052-11.1.0.9564</vt:lpwstr>
  </property>
</Properties>
</file>